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MyriadPro-Regular"/>
          <w:b/>
          <w:b/>
          <w:bCs/>
          <w:sz w:val="24"/>
          <w:szCs w:val="24"/>
        </w:rPr>
      </w:pPr>
      <w:r>
        <w:rPr>
          <w:rFonts w:cs="MyriadPro-Regular" w:ascii="Times New Roman" w:hAnsi="Times New Roman"/>
          <w:b/>
          <w:bCs/>
          <w:sz w:val="24"/>
          <w:szCs w:val="24"/>
        </w:rPr>
      </w:r>
    </w:p>
    <w:p>
      <w:pPr>
        <w:pStyle w:val="Normal"/>
        <w:spacing w:lineRule="auto" w:line="240" w:before="0" w:after="0"/>
        <w:jc w:val="center"/>
        <w:rPr>
          <w:rFonts w:ascii="Times New Roman" w:hAnsi="Times New Roman"/>
        </w:rPr>
      </w:pPr>
      <w:r>
        <w:rPr>
          <w:rFonts w:cs="MyriadPro-Regular" w:ascii="Times New Roman" w:hAnsi="Times New Roman"/>
          <w:b/>
          <w:bCs/>
          <w:sz w:val="24"/>
          <w:szCs w:val="24"/>
        </w:rPr>
        <w:t>TEKE İLKOKULU MÜDÜRLÜĞÜNE</w:t>
      </w:r>
    </w:p>
    <w:p>
      <w:pPr>
        <w:pStyle w:val="Normal"/>
        <w:spacing w:lineRule="auto" w:line="240" w:before="0" w:after="0"/>
        <w:rPr>
          <w:rFonts w:ascii="Times New Roman" w:hAnsi="Times New Roman" w:cs="MyriadPro-Regular"/>
          <w:b w:val="false"/>
          <w:b w:val="false"/>
          <w:bCs w:val="false"/>
          <w:sz w:val="24"/>
          <w:szCs w:val="24"/>
        </w:rPr>
      </w:pPr>
      <w:r>
        <w:rPr>
          <w:rFonts w:cs="MyriadPro-Regular" w:ascii="Times New Roman" w:hAnsi="Times New Roman"/>
          <w:b w:val="false"/>
          <w:bCs w:val="false"/>
          <w:sz w:val="24"/>
          <w:szCs w:val="24"/>
        </w:rPr>
      </w:r>
    </w:p>
    <w:p>
      <w:pPr>
        <w:pStyle w:val="Normal"/>
        <w:spacing w:lineRule="auto" w:line="240" w:before="0" w:after="0"/>
        <w:rPr>
          <w:rFonts w:ascii="Times New Roman" w:hAnsi="Times New Roman" w:cs="MyriadPro-Regular"/>
          <w:b w:val="false"/>
          <w:b w:val="false"/>
          <w:bCs w:val="false"/>
          <w:sz w:val="24"/>
          <w:szCs w:val="24"/>
        </w:rPr>
      </w:pPr>
      <w:r>
        <w:rPr>
          <w:rFonts w:cs="MyriadPro-Regular" w:ascii="Times New Roman" w:hAnsi="Times New Roman"/>
          <w:b w:val="false"/>
          <w:bCs w:val="false"/>
          <w:sz w:val="24"/>
          <w:szCs w:val="24"/>
        </w:rPr>
      </w:r>
    </w:p>
    <w:p>
      <w:pPr>
        <w:pStyle w:val="Normal"/>
        <w:spacing w:lineRule="auto" w:line="240" w:before="0" w:after="0"/>
        <w:rPr>
          <w:rFonts w:ascii="Times New Roman" w:hAnsi="Times New Roman"/>
        </w:rPr>
      </w:pPr>
      <w:r>
        <w:rPr>
          <w:rFonts w:cs="MyriadPro-Regular" w:ascii="Times New Roman" w:hAnsi="Times New Roman"/>
          <w:b w:val="false"/>
          <w:bCs w:val="false"/>
          <w:sz w:val="24"/>
          <w:szCs w:val="24"/>
        </w:rPr>
        <w:t>İlgi:</w:t>
        <w:tab/>
        <w:t>a) Özel Eğitim Hizmetleri Yönetmeliği</w:t>
      </w:r>
    </w:p>
    <w:p>
      <w:pPr>
        <w:pStyle w:val="Normal"/>
        <w:spacing w:lineRule="auto" w:line="240" w:before="0" w:after="0"/>
        <w:rPr>
          <w:rFonts w:ascii="Times New Roman" w:hAnsi="Times New Roman" w:cs="MyriadPro-Regular"/>
          <w:b w:val="false"/>
          <w:b w:val="false"/>
          <w:bCs w:val="false"/>
          <w:sz w:val="24"/>
          <w:szCs w:val="24"/>
        </w:rPr>
      </w:pPr>
      <w:r>
        <w:rPr>
          <w:rFonts w:cs="MyriadPro-Regular" w:ascii="Times New Roman" w:hAnsi="Times New Roman"/>
          <w:b w:val="false"/>
          <w:bCs w:val="false"/>
          <w:sz w:val="24"/>
          <w:szCs w:val="24"/>
        </w:rPr>
      </w:r>
    </w:p>
    <w:p>
      <w:pPr>
        <w:pStyle w:val="Normal"/>
        <w:spacing w:lineRule="auto" w:line="240" w:before="0" w:after="0"/>
        <w:ind w:firstLine="708"/>
        <w:jc w:val="both"/>
        <w:rPr>
          <w:rFonts w:ascii="Times New Roman" w:hAnsi="Times New Roman"/>
        </w:rPr>
      </w:pPr>
      <w:r>
        <w:rPr>
          <w:rFonts w:cs="MyriadPro-Regular" w:ascii="Times New Roman" w:hAnsi="Times New Roman"/>
          <w:b w:val="false"/>
          <w:bCs w:val="false"/>
          <w:sz w:val="24"/>
          <w:szCs w:val="24"/>
        </w:rPr>
        <w:t>İlgi (b) yönetmelik esaslarına göre okulumuzda kaynaştırma uygulamaları yoluyla eğitimine devam eden öğrencilerimize,“destek eğitim odası”nda özel eğitim verileceği ve bu uygulamalarda görev almak isteyen öğretmenlere görev verileceği okulumuz öğretmenlerine duyurulmuştur. Söz konusu uygulamalarda 2 saat görev almak istiyorum.</w:t>
      </w:r>
    </w:p>
    <w:p>
      <w:pPr>
        <w:pStyle w:val="Normal"/>
        <w:spacing w:lineRule="auto" w:line="240" w:before="0" w:after="0"/>
        <w:rPr>
          <w:rFonts w:ascii="Times New Roman" w:hAnsi="Times New Roman" w:cs="MyriadPro-Regular"/>
          <w:b w:val="false"/>
          <w:b w:val="false"/>
          <w:bCs w:val="false"/>
          <w:sz w:val="24"/>
          <w:szCs w:val="24"/>
        </w:rPr>
      </w:pPr>
      <w:r>
        <w:rPr>
          <w:rFonts w:cs="MyriadPro-Regular" w:ascii="Times New Roman" w:hAnsi="Times New Roman"/>
          <w:b w:val="false"/>
          <w:bCs w:val="false"/>
          <w:sz w:val="24"/>
          <w:szCs w:val="24"/>
        </w:rPr>
      </w:r>
    </w:p>
    <w:p>
      <w:pPr>
        <w:pStyle w:val="Normal"/>
        <w:spacing w:lineRule="auto" w:line="240" w:before="0" w:after="0"/>
        <w:ind w:firstLine="708"/>
        <w:rPr>
          <w:rFonts w:ascii="Times New Roman" w:hAnsi="Times New Roman"/>
        </w:rPr>
      </w:pPr>
      <w:r>
        <w:rPr>
          <w:rFonts w:cs="MyriadPro-Regular" w:ascii="Times New Roman" w:hAnsi="Times New Roman"/>
          <w:b w:val="false"/>
          <w:bCs w:val="false"/>
          <w:sz w:val="24"/>
          <w:szCs w:val="24"/>
        </w:rPr>
        <w:t>Bilgilerinize arz ederim.</w:t>
      </w:r>
    </w:p>
    <w:p>
      <w:pPr>
        <w:pStyle w:val="Normal"/>
        <w:spacing w:lineRule="auto" w:line="240" w:before="0" w:after="0"/>
        <w:ind w:firstLine="708"/>
        <w:rPr>
          <w:rFonts w:ascii="Times New Roman" w:hAnsi="Times New Roman"/>
        </w:rPr>
      </w:pPr>
      <w:r>
        <w:rPr>
          <w:rFonts w:ascii="Times New Roman" w:hAnsi="Times New Roman"/>
        </w:rPr>
      </w:r>
    </w:p>
    <w:p>
      <w:pPr>
        <w:pStyle w:val="Normal"/>
        <w:spacing w:lineRule="auto" w:line="240" w:before="0" w:after="0"/>
        <w:ind w:firstLine="708"/>
        <w:jc w:val="right"/>
        <w:rPr>
          <w:rFonts w:ascii="Times New Roman" w:hAnsi="Times New Roman"/>
        </w:rPr>
      </w:pPr>
      <w:r>
        <w:rPr>
          <w:rFonts w:ascii="Times New Roman" w:hAnsi="Times New Roman"/>
        </w:rPr>
        <w:t>İmza</w:t>
      </w:r>
    </w:p>
    <w:p>
      <w:pPr>
        <w:pStyle w:val="Normal"/>
        <w:spacing w:lineRule="auto" w:line="240" w:before="0" w:after="0"/>
        <w:ind w:firstLine="708"/>
        <w:jc w:val="right"/>
        <w:rPr>
          <w:rFonts w:ascii="Times New Roman" w:hAnsi="Times New Roman"/>
        </w:rPr>
      </w:pPr>
      <w:r>
        <w:rPr>
          <w:rFonts w:ascii="Times New Roman" w:hAnsi="Times New Roman"/>
        </w:rPr>
        <w:t xml:space="preserve">Ad Soyad </w:t>
      </w:r>
    </w:p>
    <w:p>
      <w:pPr>
        <w:pStyle w:val="Normal"/>
        <w:spacing w:lineRule="auto" w:line="240" w:before="0" w:after="0"/>
        <w:ind w:firstLine="708"/>
        <w:jc w:val="right"/>
        <w:rPr>
          <w:rFonts w:ascii="Times New Roman" w:hAnsi="Times New Roman"/>
        </w:rPr>
      </w:pPr>
      <w:r>
        <w:rPr>
          <w:rFonts w:ascii="Times New Roman" w:hAnsi="Times New Roman"/>
        </w:rPr>
      </w:r>
    </w:p>
    <w:p>
      <w:pPr>
        <w:pStyle w:val="Normal"/>
        <w:spacing w:lineRule="auto" w:line="240" w:before="0" w:after="0"/>
        <w:ind w:firstLine="708"/>
        <w:rPr>
          <w:rFonts w:ascii="Times New Roman" w:hAnsi="Times New Roman" w:cs="MyriadPro-Regular"/>
        </w:rPr>
      </w:pPr>
      <w:r>
        <w:rPr>
          <w:rFonts w:cs="MyriadPro-Regular" w:ascii="Times New Roman" w:hAnsi="Times New Roman"/>
        </w:rPr>
      </w:r>
    </w:p>
    <w:p>
      <w:pPr>
        <w:pStyle w:val="Normal"/>
        <w:spacing w:lineRule="auto" w:line="240" w:before="0" w:after="0"/>
        <w:ind w:firstLine="708"/>
        <w:jc w:val="both"/>
        <w:rPr>
          <w:rFonts w:ascii="Times New Roman" w:hAnsi="Times New Roman" w:cs="MyriadPro-Regular"/>
        </w:rPr>
      </w:pPr>
      <w:r>
        <w:rPr>
          <w:rFonts w:cs="MyriadPro-Regular" w:ascii="Times New Roman" w:hAnsi="Times New Roman"/>
        </w:rPr>
      </w:r>
    </w:p>
    <w:p>
      <w:pPr>
        <w:pStyle w:val="Normal"/>
        <w:spacing w:lineRule="auto" w:line="240" w:before="0" w:after="0"/>
        <w:ind w:firstLine="708"/>
        <w:jc w:val="both"/>
        <w:rPr>
          <w:rFonts w:ascii="Times New Roman" w:hAnsi="Times New Roman" w:cs="MyriadPro-Regular"/>
        </w:rPr>
      </w:pPr>
      <w:r>
        <w:rPr>
          <w:rFonts w:cs="MyriadPro-Regular" w:ascii="Times New Roman" w:hAnsi="Times New Roman"/>
        </w:rPr>
      </w:r>
    </w:p>
    <w:p>
      <w:pPr>
        <w:pStyle w:val="Normal"/>
        <w:spacing w:lineRule="auto" w:line="240" w:before="0" w:after="0"/>
        <w:ind w:firstLine="708"/>
        <w:jc w:val="both"/>
        <w:rPr>
          <w:rFonts w:ascii="Times New Roman" w:hAnsi="Times New Roman" w:cs="MyriadPro-Regular"/>
        </w:rPr>
      </w:pPr>
      <w:r>
        <w:rPr>
          <w:rFonts w:cs="MyriadPro-Regular" w:ascii="Times New Roman" w:hAnsi="Times New Roman"/>
        </w:rPr>
      </w:r>
    </w:p>
    <w:p>
      <w:pPr>
        <w:pStyle w:val="Normal"/>
        <w:spacing w:lineRule="auto" w:line="240" w:before="0" w:after="0"/>
        <w:ind w:firstLine="708"/>
        <w:jc w:val="both"/>
        <w:rPr>
          <w:rFonts w:ascii="Times New Roman" w:hAnsi="Times New Roman" w:cs="MyriadPro-Regular"/>
        </w:rPr>
      </w:pPr>
      <w:r>
        <w:rPr>
          <w:rFonts w:cs="MyriadPro-Regular" w:ascii="Times New Roman" w:hAnsi="Times New Roman"/>
        </w:rPr>
      </w:r>
    </w:p>
    <w:p>
      <w:pPr>
        <w:pStyle w:val="Normal"/>
        <w:spacing w:lineRule="auto" w:line="240" w:before="0" w:after="0"/>
        <w:ind w:hanging="0"/>
        <w:jc w:val="both"/>
        <w:rPr>
          <w:rFonts w:ascii="Times New Roman" w:hAnsi="Times New Roman"/>
        </w:rPr>
      </w:pPr>
      <w:r>
        <w:rPr>
          <w:rFonts w:cs="MyriadPro-Regular" w:ascii="Times New Roman" w:hAnsi="Times New Roman"/>
          <w:b/>
          <w:bCs/>
          <w:sz w:val="24"/>
          <w:szCs w:val="24"/>
        </w:rPr>
        <w:t>T.C</w:t>
        <w:tab/>
        <w:t>:</w:t>
      </w:r>
    </w:p>
    <w:p>
      <w:pPr>
        <w:pStyle w:val="Normal"/>
        <w:spacing w:lineRule="auto" w:line="240" w:before="0" w:after="0"/>
        <w:ind w:hanging="0"/>
        <w:jc w:val="both"/>
        <w:rPr>
          <w:rFonts w:ascii="Times New Roman" w:hAnsi="Times New Roman"/>
        </w:rPr>
      </w:pPr>
      <w:r>
        <w:rPr>
          <w:rFonts w:cs="MyriadPro-Regular" w:ascii="Times New Roman" w:hAnsi="Times New Roman"/>
          <w:b/>
          <w:bCs/>
          <w:sz w:val="24"/>
          <w:szCs w:val="24"/>
        </w:rPr>
        <w:t>Adres</w:t>
        <w:tab/>
        <w:t>:</w:t>
      </w:r>
    </w:p>
    <w:p>
      <w:pPr>
        <w:pStyle w:val="Normal"/>
        <w:spacing w:lineRule="auto" w:line="240" w:before="0" w:after="0"/>
        <w:ind w:hanging="0"/>
        <w:jc w:val="both"/>
        <w:rPr>
          <w:rFonts w:ascii="Times New Roman" w:hAnsi="Times New Roman"/>
        </w:rPr>
      </w:pPr>
      <w:r>
        <w:rPr>
          <w:rFonts w:cs="MyriadPro-Regular" w:ascii="Times New Roman" w:hAnsi="Times New Roman"/>
          <w:b/>
          <w:bCs/>
          <w:sz w:val="24"/>
          <w:szCs w:val="24"/>
        </w:rPr>
        <w:t>Telefon:</w:t>
      </w:r>
    </w:p>
    <w:p>
      <w:pPr>
        <w:pStyle w:val="Normal"/>
        <w:spacing w:lineRule="auto" w:line="240" w:before="0" w:after="0"/>
        <w:ind w:firstLine="708"/>
        <w:rPr>
          <w:rFonts w:ascii="Times New Roman" w:hAnsi="Times New Roman" w:cs="MyriadPro-Regular"/>
        </w:rPr>
      </w:pPr>
      <w:r>
        <w:rPr>
          <w:rFonts w:cs="MyriadPro-Regular" w:ascii="Times New Roman" w:hAnsi="Times New Roman"/>
        </w:rPr>
      </w:r>
    </w:p>
    <w:p>
      <w:pPr>
        <w:pStyle w:val="Normal"/>
        <w:spacing w:lineRule="auto" w:line="240" w:before="0" w:after="0"/>
        <w:ind w:firstLine="708"/>
        <w:jc w:val="right"/>
        <w:rPr>
          <w:rFonts w:ascii="Times New Roman" w:hAnsi="Times New Roman" w:cs="MyriadPro-Regular"/>
        </w:rPr>
      </w:pPr>
      <w:r>
        <w:rPr>
          <w:rFonts w:cs="MyriadPro-Regular" w:ascii="Times New Roman" w:hAnsi="Times New Roman"/>
        </w:rPr>
      </w:r>
    </w:p>
    <w:p>
      <w:pPr>
        <w:pStyle w:val="Normal"/>
        <w:spacing w:lineRule="auto" w:line="240" w:before="0" w:after="0"/>
        <w:ind w:firstLine="708"/>
        <w:jc w:val="right"/>
        <w:rPr>
          <w:rFonts w:ascii="Times New Roman" w:hAnsi="Times New Roman"/>
        </w:rPr>
      </w:pPr>
      <w:r>
        <w:rPr>
          <w:rFonts w:ascii="Times New Roman" w:hAnsi="Times New Roman"/>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130e3c"/>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BalloonText">
    <w:name w:val="Balloon Text"/>
    <w:basedOn w:val="Normal"/>
    <w:link w:val="BalonMetniChar"/>
    <w:uiPriority w:val="99"/>
    <w:semiHidden/>
    <w:unhideWhenUsed/>
    <w:qFormat/>
    <w:rsid w:val="00130e3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1</Pages>
  <Words>58</Words>
  <Characters>404</Characters>
  <CharactersWithSpaces>454</CharactersWithSpaces>
  <Paragraphs>9</Paragraphs>
  <Company>SilentAll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2021-09-24T11:59:00Z</dcterms:created>
  <dc:creator>PCC</dc:creator>
  <dc:description/>
  <dc:language>tr-TR</dc:language>
  <cp:lastModifiedBy/>
  <cp:lastPrinted>2016-09-19T08:48:00Z</cp:lastPrinted>
  <dcterms:modified xsi:type="dcterms:W3CDTF">2021-11-05T13:20:41Z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